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6935A" w14:textId="77777777" w:rsidR="00DE1444" w:rsidRPr="0030218C" w:rsidRDefault="00DE1444" w:rsidP="00175FBE">
      <w:pPr>
        <w:rPr>
          <w:rFonts w:eastAsia="Times New Roman" w:cstheme="minorHAnsi"/>
          <w:noProof/>
          <w:sz w:val="24"/>
          <w:szCs w:val="24"/>
        </w:rPr>
      </w:pPr>
      <w:r w:rsidRPr="0030218C">
        <w:rPr>
          <w:rFonts w:eastAsia="Times New Roman" w:cstheme="minorHAnsi"/>
          <w:noProof/>
          <w:sz w:val="24"/>
          <w:szCs w:val="24"/>
        </w:rPr>
        <w:tab/>
      </w:r>
      <w:r w:rsidRPr="0030218C">
        <w:rPr>
          <w:rFonts w:eastAsia="Times New Roman" w:cstheme="minorHAnsi"/>
          <w:noProof/>
          <w:sz w:val="24"/>
          <w:szCs w:val="24"/>
        </w:rPr>
        <w:tab/>
      </w:r>
      <w:r w:rsidRPr="0030218C">
        <w:rPr>
          <w:rFonts w:eastAsia="Times New Roman" w:cstheme="minorHAnsi"/>
          <w:noProof/>
          <w:sz w:val="24"/>
          <w:szCs w:val="24"/>
        </w:rPr>
        <w:tab/>
        <w:t xml:space="preserve">      </w:t>
      </w:r>
      <w:r w:rsidR="00FA77FD" w:rsidRPr="0030218C">
        <w:rPr>
          <w:rFonts w:eastAsia="Times New Roman" w:cstheme="minorHAnsi"/>
          <w:noProof/>
          <w:sz w:val="24"/>
          <w:szCs w:val="24"/>
        </w:rPr>
        <w:t xml:space="preserve">                             </w:t>
      </w:r>
      <w:r w:rsidRPr="0030218C">
        <w:rPr>
          <w:rFonts w:eastAsia="Times New Roman" w:cstheme="minorHAnsi"/>
          <w:noProof/>
          <w:sz w:val="24"/>
          <w:szCs w:val="24"/>
        </w:rPr>
        <w:t xml:space="preserve">  </w:t>
      </w:r>
      <w:r w:rsidR="00BD7909" w:rsidRPr="0030218C">
        <w:rPr>
          <w:rFonts w:eastAsia="Times New Roman" w:cstheme="minorHAnsi"/>
          <w:noProof/>
          <w:sz w:val="24"/>
          <w:szCs w:val="24"/>
        </w:rPr>
        <w:t xml:space="preserve">              </w:t>
      </w:r>
    </w:p>
    <w:p w14:paraId="4CDF9094" w14:textId="1D26AB22" w:rsidR="00BD7909" w:rsidRPr="0030218C" w:rsidRDefault="00D412ED" w:rsidP="00D412ED">
      <w:pPr>
        <w:tabs>
          <w:tab w:val="left" w:pos="7455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30218C">
        <w:rPr>
          <w:rFonts w:cstheme="minorHAnsi"/>
          <w:color w:val="000000" w:themeColor="text1"/>
          <w:sz w:val="24"/>
          <w:szCs w:val="24"/>
          <w:lang w:eastAsia="lt-LT"/>
        </w:rPr>
        <w:t>Tiekėj</w:t>
      </w:r>
      <w:r w:rsidR="00AD4E6E" w:rsidRPr="0030218C">
        <w:rPr>
          <w:rFonts w:cstheme="minorHAnsi"/>
          <w:color w:val="000000" w:themeColor="text1"/>
          <w:sz w:val="24"/>
          <w:szCs w:val="24"/>
          <w:lang w:eastAsia="lt-LT"/>
        </w:rPr>
        <w:t>ams</w:t>
      </w:r>
      <w:r w:rsidRPr="0030218C">
        <w:rPr>
          <w:rFonts w:cstheme="minorHAnsi"/>
          <w:color w:val="000000" w:themeColor="text1"/>
          <w:sz w:val="24"/>
          <w:szCs w:val="24"/>
          <w:lang w:eastAsia="lt-LT"/>
        </w:rPr>
        <w:tab/>
      </w:r>
      <w:r w:rsidR="003B7B96" w:rsidRPr="0030218C">
        <w:rPr>
          <w:rFonts w:cstheme="minorHAnsi"/>
          <w:color w:val="000000" w:themeColor="text1"/>
          <w:sz w:val="24"/>
          <w:szCs w:val="24"/>
          <w:lang w:eastAsia="lt-LT"/>
        </w:rPr>
        <w:t xml:space="preserve">                  </w:t>
      </w:r>
      <w:r w:rsidR="00B34EFB">
        <w:rPr>
          <w:rFonts w:eastAsia="Times New Roman" w:cstheme="minorHAnsi"/>
          <w:noProof/>
          <w:spacing w:val="-6"/>
          <w:sz w:val="24"/>
          <w:szCs w:val="24"/>
        </w:rPr>
        <w:t>2020-0</w:t>
      </w:r>
      <w:r w:rsidR="005021F5">
        <w:rPr>
          <w:rFonts w:eastAsia="Times New Roman" w:cstheme="minorHAnsi"/>
          <w:noProof/>
          <w:spacing w:val="-6"/>
          <w:sz w:val="24"/>
          <w:szCs w:val="24"/>
        </w:rPr>
        <w:t>9</w:t>
      </w:r>
      <w:r w:rsidR="00B34EFB">
        <w:rPr>
          <w:rFonts w:eastAsia="Times New Roman" w:cstheme="minorHAnsi"/>
          <w:noProof/>
          <w:spacing w:val="-6"/>
          <w:sz w:val="24"/>
          <w:szCs w:val="24"/>
        </w:rPr>
        <w:t>-</w:t>
      </w:r>
      <w:r w:rsidR="005021F5">
        <w:rPr>
          <w:rFonts w:eastAsia="Times New Roman" w:cstheme="minorHAnsi"/>
          <w:noProof/>
          <w:spacing w:val="-6"/>
          <w:sz w:val="24"/>
          <w:szCs w:val="24"/>
        </w:rPr>
        <w:t>0</w:t>
      </w:r>
      <w:r w:rsidR="00AB3B0C">
        <w:rPr>
          <w:rFonts w:eastAsia="Times New Roman" w:cstheme="minorHAnsi"/>
          <w:noProof/>
          <w:spacing w:val="-6"/>
          <w:sz w:val="24"/>
          <w:szCs w:val="24"/>
        </w:rPr>
        <w:t>2</w:t>
      </w:r>
    </w:p>
    <w:p w14:paraId="37BA500A" w14:textId="77777777" w:rsidR="00BD7909" w:rsidRPr="0030218C" w:rsidRDefault="00BD7909" w:rsidP="00B7087E">
      <w:pPr>
        <w:jc w:val="both"/>
        <w:rPr>
          <w:rFonts w:cstheme="minorHAnsi"/>
          <w:b/>
          <w:sz w:val="24"/>
          <w:szCs w:val="24"/>
        </w:rPr>
      </w:pPr>
    </w:p>
    <w:p w14:paraId="075D3EBC" w14:textId="473B6CBF" w:rsidR="00832C34" w:rsidRDefault="00B7087E" w:rsidP="00832C34">
      <w:pPr>
        <w:jc w:val="both"/>
        <w:rPr>
          <w:rFonts w:cstheme="minorHAnsi"/>
          <w:b/>
          <w:sz w:val="24"/>
          <w:szCs w:val="24"/>
        </w:rPr>
      </w:pPr>
      <w:r w:rsidRPr="0030218C">
        <w:rPr>
          <w:rFonts w:cstheme="minorHAnsi"/>
          <w:b/>
          <w:sz w:val="24"/>
          <w:szCs w:val="24"/>
        </w:rPr>
        <w:t xml:space="preserve">DĖL </w:t>
      </w:r>
      <w:r w:rsidR="00647C7F">
        <w:rPr>
          <w:rFonts w:cstheme="minorHAnsi"/>
          <w:b/>
          <w:sz w:val="24"/>
          <w:szCs w:val="24"/>
        </w:rPr>
        <w:t xml:space="preserve">DINAMINĖS PIRKIMO SISTEMOS </w:t>
      </w:r>
      <w:r w:rsidR="00832C34" w:rsidRPr="00832C34">
        <w:rPr>
          <w:rFonts w:cstheme="minorHAnsi"/>
          <w:b/>
          <w:sz w:val="24"/>
          <w:szCs w:val="24"/>
        </w:rPr>
        <w:t xml:space="preserve">PIRKIMO NR.  </w:t>
      </w:r>
      <w:r w:rsidR="00ED2286">
        <w:rPr>
          <w:rFonts w:cstheme="minorHAnsi"/>
          <w:b/>
          <w:sz w:val="24"/>
          <w:szCs w:val="24"/>
        </w:rPr>
        <w:t>15154</w:t>
      </w:r>
      <w:r w:rsidR="00832C34" w:rsidRPr="00832C34">
        <w:rPr>
          <w:rFonts w:cstheme="minorHAnsi"/>
          <w:b/>
          <w:sz w:val="24"/>
          <w:szCs w:val="24"/>
        </w:rPr>
        <w:t>, (CVPIS Nr.</w:t>
      </w:r>
      <w:r w:rsidR="009D4142">
        <w:rPr>
          <w:rFonts w:cstheme="minorHAnsi"/>
          <w:b/>
          <w:sz w:val="24"/>
          <w:szCs w:val="24"/>
        </w:rPr>
        <w:t xml:space="preserve"> 504</w:t>
      </w:r>
      <w:r w:rsidR="00A01BED">
        <w:rPr>
          <w:rFonts w:cstheme="minorHAnsi"/>
          <w:b/>
          <w:sz w:val="24"/>
          <w:szCs w:val="24"/>
        </w:rPr>
        <w:t>078</w:t>
      </w:r>
      <w:r w:rsidR="00832C34" w:rsidRPr="00832C34">
        <w:rPr>
          <w:rFonts w:cstheme="minorHAnsi"/>
          <w:b/>
          <w:sz w:val="24"/>
          <w:szCs w:val="24"/>
        </w:rPr>
        <w:t xml:space="preserve"> ) </w:t>
      </w:r>
      <w:r w:rsidR="000F0AB1">
        <w:rPr>
          <w:rFonts w:cstheme="minorHAnsi"/>
          <w:b/>
          <w:sz w:val="24"/>
          <w:szCs w:val="24"/>
        </w:rPr>
        <w:t xml:space="preserve"> </w:t>
      </w:r>
      <w:r w:rsidR="00ED2286">
        <w:rPr>
          <w:rFonts w:cstheme="minorHAnsi"/>
          <w:b/>
          <w:sz w:val="24"/>
          <w:szCs w:val="24"/>
        </w:rPr>
        <w:t>PABĖGIŲ</w:t>
      </w:r>
      <w:r w:rsidR="00832C34" w:rsidRPr="00832C34">
        <w:rPr>
          <w:rFonts w:cstheme="minorHAnsi"/>
          <w:b/>
          <w:sz w:val="24"/>
          <w:szCs w:val="24"/>
        </w:rPr>
        <w:t xml:space="preserve"> PIRKIMAS</w:t>
      </w:r>
      <w:r w:rsidR="00832C34">
        <w:rPr>
          <w:rFonts w:cstheme="minorHAnsi"/>
          <w:b/>
          <w:sz w:val="24"/>
          <w:szCs w:val="24"/>
        </w:rPr>
        <w:t xml:space="preserve"> ATSAKYM</w:t>
      </w:r>
      <w:r w:rsidR="00647C7F">
        <w:rPr>
          <w:rFonts w:cstheme="minorHAnsi"/>
          <w:b/>
          <w:sz w:val="24"/>
          <w:szCs w:val="24"/>
        </w:rPr>
        <w:t>O</w:t>
      </w:r>
      <w:r w:rsidR="00832C34">
        <w:rPr>
          <w:rFonts w:cstheme="minorHAnsi"/>
          <w:b/>
          <w:sz w:val="24"/>
          <w:szCs w:val="24"/>
        </w:rPr>
        <w:t xml:space="preserve"> Į TEIKĖJO </w:t>
      </w:r>
      <w:r w:rsidR="00647C7F">
        <w:rPr>
          <w:rFonts w:cstheme="minorHAnsi"/>
          <w:b/>
          <w:sz w:val="24"/>
          <w:szCs w:val="24"/>
        </w:rPr>
        <w:t>PAKLAUSIMUS</w:t>
      </w:r>
    </w:p>
    <w:p w14:paraId="3D6042B4" w14:textId="55414865" w:rsidR="00456EF6" w:rsidRDefault="003B7B96" w:rsidP="00832C34">
      <w:pPr>
        <w:ind w:firstLine="567"/>
        <w:jc w:val="both"/>
        <w:rPr>
          <w:rFonts w:eastAsia="Times New Roman" w:cstheme="minorHAnsi"/>
          <w:noProof/>
          <w:spacing w:val="-6"/>
          <w:sz w:val="24"/>
          <w:szCs w:val="24"/>
        </w:rPr>
      </w:pPr>
      <w:r w:rsidRPr="0030218C">
        <w:rPr>
          <w:rFonts w:eastAsia="Times New Roman" w:cstheme="minorHAnsi"/>
          <w:noProof/>
          <w:spacing w:val="-6"/>
          <w:sz w:val="24"/>
          <w:szCs w:val="24"/>
        </w:rPr>
        <w:t xml:space="preserve">AB „Lietuvos geležinkeliai“ vykdo konkretų </w:t>
      </w:r>
      <w:r w:rsidR="008E5D1A" w:rsidRPr="008E5D1A">
        <w:rPr>
          <w:rFonts w:eastAsia="Times New Roman" w:cstheme="minorHAnsi"/>
          <w:noProof/>
          <w:spacing w:val="-6"/>
          <w:sz w:val="24"/>
          <w:szCs w:val="24"/>
        </w:rPr>
        <w:t xml:space="preserve">pirkimo Nr. </w:t>
      </w:r>
      <w:r w:rsidR="00A01BED" w:rsidRPr="00A01BED">
        <w:rPr>
          <w:rFonts w:eastAsia="Times New Roman" w:cstheme="minorHAnsi"/>
          <w:noProof/>
          <w:spacing w:val="-6"/>
          <w:sz w:val="24"/>
          <w:szCs w:val="24"/>
        </w:rPr>
        <w:t>15154, (CVPIS Nr. 504078</w:t>
      </w:r>
      <w:r w:rsidR="008E5D1A" w:rsidRPr="008E5D1A">
        <w:rPr>
          <w:rFonts w:eastAsia="Times New Roman" w:cstheme="minorHAnsi"/>
          <w:noProof/>
          <w:spacing w:val="-6"/>
          <w:sz w:val="24"/>
          <w:szCs w:val="24"/>
        </w:rPr>
        <w:t xml:space="preserve">) - </w:t>
      </w:r>
      <w:r w:rsidR="00A01BED">
        <w:rPr>
          <w:rFonts w:eastAsia="Times New Roman" w:cstheme="minorHAnsi"/>
          <w:noProof/>
          <w:spacing w:val="-6"/>
          <w:sz w:val="24"/>
          <w:szCs w:val="24"/>
        </w:rPr>
        <w:t>pabėgių</w:t>
      </w:r>
      <w:r w:rsidR="008E5D1A" w:rsidRPr="008E5D1A">
        <w:rPr>
          <w:rFonts w:eastAsia="Times New Roman" w:cstheme="minorHAnsi"/>
          <w:noProof/>
          <w:spacing w:val="-6"/>
          <w:sz w:val="24"/>
          <w:szCs w:val="24"/>
        </w:rPr>
        <w:t xml:space="preserve"> pirkimas</w:t>
      </w:r>
      <w:r w:rsidR="00A66F72">
        <w:rPr>
          <w:rFonts w:eastAsia="Times New Roman" w:cstheme="minorHAnsi"/>
          <w:noProof/>
          <w:spacing w:val="-6"/>
          <w:sz w:val="24"/>
          <w:szCs w:val="24"/>
        </w:rPr>
        <w:t>.</w:t>
      </w:r>
      <w:r w:rsidRPr="0030218C">
        <w:rPr>
          <w:rFonts w:eastAsia="Times New Roman" w:cstheme="minorHAnsi"/>
          <w:noProof/>
          <w:spacing w:val="-6"/>
          <w:sz w:val="24"/>
          <w:szCs w:val="24"/>
        </w:rPr>
        <w:t xml:space="preserve"> </w:t>
      </w:r>
    </w:p>
    <w:p w14:paraId="4967D70D" w14:textId="5AC265B4" w:rsidR="006A6CFB" w:rsidRPr="006A6CFB" w:rsidRDefault="003B7B96" w:rsidP="001E2DE1">
      <w:pPr>
        <w:tabs>
          <w:tab w:val="left" w:pos="567"/>
        </w:tabs>
        <w:jc w:val="both"/>
        <w:rPr>
          <w:rFonts w:eastAsia="Times New Roman" w:cstheme="minorHAnsi"/>
          <w:noProof/>
          <w:spacing w:val="-6"/>
          <w:sz w:val="24"/>
          <w:szCs w:val="24"/>
        </w:rPr>
      </w:pPr>
      <w:r w:rsidRPr="0030218C">
        <w:rPr>
          <w:rFonts w:eastAsia="Times New Roman" w:cstheme="minorHAnsi"/>
          <w:noProof/>
          <w:spacing w:val="-6"/>
          <w:sz w:val="24"/>
          <w:szCs w:val="24"/>
        </w:rPr>
        <w:tab/>
      </w:r>
      <w:r w:rsidR="006A6CFB" w:rsidRPr="006A6CFB">
        <w:rPr>
          <w:rFonts w:eastAsia="Times New Roman" w:cstheme="minorHAnsi"/>
          <w:noProof/>
          <w:spacing w:val="-6"/>
          <w:sz w:val="24"/>
          <w:szCs w:val="24"/>
        </w:rPr>
        <w:t xml:space="preserve">Pirkimų komisija </w:t>
      </w:r>
      <w:r w:rsidR="005C2E16">
        <w:rPr>
          <w:rFonts w:eastAsia="Times New Roman" w:cstheme="minorHAnsi"/>
          <w:noProof/>
          <w:spacing w:val="-6"/>
          <w:sz w:val="24"/>
          <w:szCs w:val="24"/>
        </w:rPr>
        <w:t xml:space="preserve">atsako į gautus tiekėjo </w:t>
      </w:r>
      <w:r w:rsidR="00A01BED">
        <w:rPr>
          <w:rFonts w:eastAsia="Times New Roman" w:cstheme="minorHAnsi"/>
          <w:noProof/>
          <w:spacing w:val="-6"/>
          <w:sz w:val="24"/>
          <w:szCs w:val="24"/>
        </w:rPr>
        <w:t>pa</w:t>
      </w:r>
      <w:r w:rsidR="005C2E16">
        <w:rPr>
          <w:rFonts w:eastAsia="Times New Roman" w:cstheme="minorHAnsi"/>
          <w:noProof/>
          <w:spacing w:val="-6"/>
          <w:sz w:val="24"/>
          <w:szCs w:val="24"/>
        </w:rPr>
        <w:t>klausimus (tekstas neredaguotas).</w:t>
      </w:r>
    </w:p>
    <w:p w14:paraId="4BEEDE97" w14:textId="109B8A0E" w:rsidR="002A3E97" w:rsidRPr="002A3E97" w:rsidRDefault="002A3E97" w:rsidP="002A3E97">
      <w:pPr>
        <w:spacing w:after="0" w:line="240" w:lineRule="auto"/>
        <w:ind w:right="-87" w:firstLine="567"/>
        <w:jc w:val="both"/>
        <w:rPr>
          <w:rFonts w:eastAsia="Times New Roman" w:cstheme="minorHAnsi"/>
          <w:sz w:val="24"/>
          <w:szCs w:val="24"/>
        </w:rPr>
      </w:pPr>
      <w:r w:rsidRPr="002A3E97">
        <w:rPr>
          <w:rFonts w:eastAsia="Times New Roman" w:cstheme="minorHAnsi"/>
          <w:sz w:val="24"/>
          <w:szCs w:val="24"/>
        </w:rPr>
        <w:t>1.</w:t>
      </w:r>
      <w:r w:rsidRPr="002A3E97">
        <w:rPr>
          <w:rFonts w:eastAsia="Times New Roman" w:cstheme="minorHAnsi"/>
          <w:sz w:val="24"/>
          <w:szCs w:val="24"/>
        </w:rPr>
        <w:tab/>
        <w:t>Klausimas: „</w:t>
      </w:r>
      <w:r w:rsidR="00916DF8" w:rsidRPr="00916DF8">
        <w:rPr>
          <w:rFonts w:eastAsia="Times New Roman" w:cstheme="minorHAnsi"/>
          <w:sz w:val="24"/>
          <w:szCs w:val="24"/>
        </w:rPr>
        <w:t>Prašome pranešti - šis konkursas vykdomas tiekti medinius ar gelžbetoninius pabėgius?</w:t>
      </w:r>
      <w:r w:rsidRPr="002A3E97">
        <w:rPr>
          <w:rFonts w:eastAsia="Times New Roman" w:cstheme="minorHAnsi"/>
          <w:sz w:val="24"/>
          <w:szCs w:val="24"/>
        </w:rPr>
        <w:t>“</w:t>
      </w:r>
    </w:p>
    <w:p w14:paraId="25DE22CB" w14:textId="77777777" w:rsidR="002A3E97" w:rsidRPr="002A3E97" w:rsidRDefault="002A3E97" w:rsidP="002A3E97">
      <w:pPr>
        <w:spacing w:after="0" w:line="240" w:lineRule="auto"/>
        <w:ind w:right="-87" w:firstLine="567"/>
        <w:jc w:val="both"/>
        <w:rPr>
          <w:rFonts w:eastAsia="Times New Roman" w:cstheme="minorHAnsi"/>
          <w:sz w:val="24"/>
          <w:szCs w:val="24"/>
        </w:rPr>
      </w:pPr>
    </w:p>
    <w:p w14:paraId="55E99AB7" w14:textId="7F54B813" w:rsidR="002A3E97" w:rsidRPr="002A3E97" w:rsidRDefault="002A3E97" w:rsidP="002A3E97">
      <w:pPr>
        <w:spacing w:after="0" w:line="240" w:lineRule="auto"/>
        <w:ind w:right="-87" w:firstLine="567"/>
        <w:jc w:val="both"/>
        <w:rPr>
          <w:rFonts w:eastAsia="Times New Roman" w:cstheme="minorHAnsi"/>
          <w:sz w:val="24"/>
          <w:szCs w:val="24"/>
        </w:rPr>
      </w:pPr>
      <w:r w:rsidRPr="002A3E97">
        <w:rPr>
          <w:rFonts w:eastAsia="Times New Roman" w:cstheme="minorHAnsi"/>
          <w:sz w:val="24"/>
          <w:szCs w:val="24"/>
        </w:rPr>
        <w:t xml:space="preserve">Atsakymas: </w:t>
      </w:r>
      <w:r w:rsidR="00E962F3" w:rsidRPr="00E962F3">
        <w:rPr>
          <w:rFonts w:eastAsia="Times New Roman" w:cstheme="minorHAnsi"/>
          <w:sz w:val="24"/>
          <w:szCs w:val="24"/>
        </w:rPr>
        <w:t>Šiuo metu nėra identifikuoti konkretūs pabėgiai, tačiau ateityje gali būti ir medinių, ir gelžbetoninių pabėgių poreikis. DPS yra skelbiamas visų rūšių pabėgiams pirkti.</w:t>
      </w:r>
    </w:p>
    <w:p w14:paraId="7DE13791" w14:textId="77777777" w:rsidR="002A3E97" w:rsidRPr="002A3E97" w:rsidRDefault="002A3E97" w:rsidP="002A3E97">
      <w:pPr>
        <w:spacing w:after="0" w:line="240" w:lineRule="auto"/>
        <w:ind w:right="-87" w:firstLine="567"/>
        <w:jc w:val="both"/>
        <w:rPr>
          <w:rFonts w:eastAsia="Times New Roman" w:cstheme="minorHAnsi"/>
          <w:sz w:val="24"/>
          <w:szCs w:val="24"/>
        </w:rPr>
      </w:pPr>
    </w:p>
    <w:p w14:paraId="2AD67FF3" w14:textId="77777777" w:rsidR="00A37993" w:rsidRPr="0030218C" w:rsidRDefault="00A37993" w:rsidP="00142CC5">
      <w:pPr>
        <w:spacing w:after="0" w:line="240" w:lineRule="auto"/>
        <w:ind w:right="-87" w:firstLine="567"/>
        <w:jc w:val="both"/>
        <w:rPr>
          <w:rFonts w:eastAsia="Times New Roman" w:cstheme="minorHAnsi"/>
          <w:sz w:val="24"/>
          <w:szCs w:val="24"/>
        </w:rPr>
      </w:pPr>
    </w:p>
    <w:p w14:paraId="01F7536A" w14:textId="77777777" w:rsidR="00656441" w:rsidRPr="0030218C" w:rsidRDefault="00D412ED" w:rsidP="00D412ED">
      <w:pPr>
        <w:spacing w:after="0" w:line="240" w:lineRule="auto"/>
        <w:ind w:right="-87"/>
        <w:jc w:val="both"/>
        <w:rPr>
          <w:rFonts w:eastAsia="Times New Roman" w:cstheme="minorHAnsi"/>
          <w:sz w:val="24"/>
          <w:szCs w:val="24"/>
        </w:rPr>
      </w:pPr>
      <w:r w:rsidRPr="0030218C">
        <w:rPr>
          <w:rFonts w:eastAsia="Times New Roman" w:cstheme="minorHAnsi"/>
          <w:sz w:val="24"/>
          <w:szCs w:val="24"/>
        </w:rPr>
        <w:t xml:space="preserve">Pagarbiai </w:t>
      </w:r>
    </w:p>
    <w:p w14:paraId="0847BD96" w14:textId="74C6B744" w:rsidR="00D412ED" w:rsidRPr="0030218C" w:rsidRDefault="00D412ED" w:rsidP="00D412ED">
      <w:pPr>
        <w:rPr>
          <w:rFonts w:cstheme="minorHAnsi"/>
          <w:sz w:val="24"/>
          <w:szCs w:val="24"/>
        </w:rPr>
      </w:pPr>
      <w:r w:rsidRPr="0030218C">
        <w:rPr>
          <w:rFonts w:cstheme="minorHAnsi"/>
          <w:sz w:val="24"/>
          <w:szCs w:val="24"/>
        </w:rPr>
        <w:t xml:space="preserve">AB „Lietuvos geležinkeliai“ Pirkimų komisijos </w:t>
      </w:r>
      <w:r w:rsidR="000F7693" w:rsidRPr="0030218C">
        <w:rPr>
          <w:rFonts w:cstheme="minorHAnsi"/>
          <w:sz w:val="24"/>
          <w:szCs w:val="24"/>
        </w:rPr>
        <w:t>pirminink</w:t>
      </w:r>
      <w:r w:rsidR="00B34EFB">
        <w:rPr>
          <w:rFonts w:cstheme="minorHAnsi"/>
          <w:sz w:val="24"/>
          <w:szCs w:val="24"/>
        </w:rPr>
        <w:t>as</w:t>
      </w:r>
      <w:r w:rsidR="000F7693" w:rsidRPr="0030218C">
        <w:rPr>
          <w:rFonts w:cstheme="minorHAnsi"/>
          <w:sz w:val="24"/>
          <w:szCs w:val="24"/>
        </w:rPr>
        <w:t xml:space="preserve">                                </w:t>
      </w:r>
      <w:r w:rsidR="00B34EFB">
        <w:rPr>
          <w:rFonts w:cstheme="minorHAnsi"/>
          <w:sz w:val="24"/>
          <w:szCs w:val="24"/>
        </w:rPr>
        <w:t>Dominykas Jankevičius</w:t>
      </w:r>
    </w:p>
    <w:p w14:paraId="4340E030" w14:textId="77777777" w:rsidR="00FA77FD" w:rsidRPr="0030218C" w:rsidRDefault="00FA77FD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2AE560DB" w14:textId="77777777" w:rsidR="00FA77FD" w:rsidRPr="0030218C" w:rsidRDefault="00FA77FD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622F6866" w14:textId="77777777" w:rsidR="00067F96" w:rsidRPr="0030218C" w:rsidRDefault="00067F96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4FC4EE31" w14:textId="77777777" w:rsidR="00067F96" w:rsidRPr="0030218C" w:rsidRDefault="003B7B96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  <w:r w:rsidRPr="0030218C">
        <w:rPr>
          <w:rFonts w:eastAsia="Times New Roman" w:cstheme="minorHAnsi"/>
          <w:noProof/>
          <w:sz w:val="24"/>
          <w:szCs w:val="24"/>
        </w:rPr>
        <w:t xml:space="preserve"> </w:t>
      </w:r>
    </w:p>
    <w:p w14:paraId="50F29F2C" w14:textId="77777777" w:rsidR="003B7B96" w:rsidRPr="0030218C" w:rsidRDefault="003B7B96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06D13EDE" w14:textId="77777777" w:rsidR="003B7B96" w:rsidRPr="0030218C" w:rsidRDefault="003B7B96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246582FF" w14:textId="77777777" w:rsidR="003B7B96" w:rsidRPr="0030218C" w:rsidRDefault="003B7B96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655F3AE4" w14:textId="77777777" w:rsidR="00FA77FD" w:rsidRPr="0030218C" w:rsidRDefault="00FA77FD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116316E5" w14:textId="77777777" w:rsidR="00A823B5" w:rsidRPr="0030218C" w:rsidRDefault="00A823B5" w:rsidP="00DE1444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</w:rPr>
      </w:pPr>
    </w:p>
    <w:p w14:paraId="21720F68" w14:textId="3A110FDB" w:rsidR="003D6095" w:rsidRPr="0030218C" w:rsidRDefault="00B34EFB" w:rsidP="00A91176">
      <w:pPr>
        <w:tabs>
          <w:tab w:val="center" w:pos="4153"/>
          <w:tab w:val="right" w:pos="8306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t>Živilė Navaitė</w:t>
      </w:r>
      <w:r w:rsidR="00811A64" w:rsidRPr="0030218C">
        <w:rPr>
          <w:rFonts w:eastAsia="Times New Roman" w:cstheme="minorHAnsi"/>
          <w:noProof/>
          <w:sz w:val="24"/>
          <w:szCs w:val="24"/>
        </w:rPr>
        <w:t xml:space="preserve">, tel. </w:t>
      </w:r>
      <w:r>
        <w:rPr>
          <w:rFonts w:eastAsia="Times New Roman" w:cstheme="minorHAnsi"/>
          <w:noProof/>
          <w:sz w:val="24"/>
          <w:szCs w:val="24"/>
        </w:rPr>
        <w:t>8 600 32763</w:t>
      </w:r>
    </w:p>
    <w:p w14:paraId="2FC5D5CF" w14:textId="77777777" w:rsidR="00124D12" w:rsidRPr="0030218C" w:rsidRDefault="00124D12" w:rsidP="00A91176">
      <w:pPr>
        <w:tabs>
          <w:tab w:val="center" w:pos="4153"/>
          <w:tab w:val="right" w:pos="8306"/>
        </w:tabs>
        <w:spacing w:after="0" w:line="240" w:lineRule="auto"/>
        <w:rPr>
          <w:rFonts w:cstheme="minorHAnsi"/>
          <w:sz w:val="24"/>
          <w:szCs w:val="24"/>
        </w:rPr>
      </w:pPr>
    </w:p>
    <w:sectPr w:rsidR="00124D12" w:rsidRPr="0030218C" w:rsidSect="003D60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113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37B62" w14:textId="77777777" w:rsidR="00901E97" w:rsidRDefault="00901E97" w:rsidP="00A443FF">
      <w:pPr>
        <w:spacing w:after="0" w:line="240" w:lineRule="auto"/>
      </w:pPr>
      <w:r>
        <w:separator/>
      </w:r>
    </w:p>
  </w:endnote>
  <w:endnote w:type="continuationSeparator" w:id="0">
    <w:p w14:paraId="5829C4CE" w14:textId="77777777" w:rsidR="00901E97" w:rsidRDefault="00901E97" w:rsidP="00A4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49E4B" w14:textId="77777777" w:rsidR="00D84584" w:rsidRDefault="00D84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83C25" w14:textId="77777777" w:rsidR="00E53903" w:rsidRPr="002F545C" w:rsidRDefault="00E53903" w:rsidP="002F545C">
    <w:pPr>
      <w:pStyle w:val="NormalWeb"/>
      <w:rPr>
        <w:color w:val="000000"/>
        <w:sz w:val="27"/>
        <w:szCs w:val="27"/>
      </w:rPr>
    </w:pPr>
    <w:r>
      <w:rPr>
        <w:noProof/>
        <w:color w:val="000000"/>
        <w:sz w:val="27"/>
        <w:szCs w:val="27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5299BB" wp14:editId="5AE09A3C">
              <wp:simplePos x="0" y="0"/>
              <wp:positionH relativeFrom="column">
                <wp:posOffset>-565785</wp:posOffset>
              </wp:positionH>
              <wp:positionV relativeFrom="paragraph">
                <wp:posOffset>-5715</wp:posOffset>
              </wp:positionV>
              <wp:extent cx="664845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8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843818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55pt,-.45pt" to="478.9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" strokecolor="#4472c4 [3204]" strokeweight=".5pt">
              <v:stroke joinstyle="miter"/>
            </v:line>
          </w:pict>
        </mc:Fallback>
      </mc:AlternateContent>
    </w:r>
    <w:r w:rsidRPr="002F545C">
      <w:rPr>
        <w:noProof/>
        <w:color w:val="000000"/>
        <w:sz w:val="27"/>
        <w:szCs w:val="27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589E103" wp14:editId="458A1B89">
              <wp:simplePos x="0" y="0"/>
              <wp:positionH relativeFrom="page">
                <wp:posOffset>5598160</wp:posOffset>
              </wp:positionH>
              <wp:positionV relativeFrom="paragraph">
                <wp:posOffset>196215</wp:posOffset>
              </wp:positionV>
              <wp:extent cx="19621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65D0AE" w14:textId="77777777" w:rsidR="00E53903" w:rsidRPr="002F545C" w:rsidRDefault="00E53903" w:rsidP="002F545C">
                          <w:pPr>
                            <w:pStyle w:val="NormalWeb"/>
                            <w:rPr>
                              <w:color w:val="000000"/>
                              <w:sz w:val="16"/>
                              <w:szCs w:val="27"/>
                            </w:rPr>
                          </w:pPr>
                          <w:r w:rsidRPr="002F545C">
                            <w:rPr>
                              <w:color w:val="000000"/>
                              <w:sz w:val="16"/>
                              <w:szCs w:val="27"/>
                            </w:rPr>
                            <w:t>Duomenys kaupiami ir saugomi</w:t>
                          </w:r>
                          <w:r w:rsidRPr="002F545C">
                            <w:rPr>
                              <w:color w:val="000000"/>
                              <w:sz w:val="16"/>
                              <w:szCs w:val="27"/>
                            </w:rPr>
                            <w:br/>
                            <w:t>Juridinių asmenų registre</w:t>
                          </w:r>
                          <w:r w:rsidRPr="002F545C">
                            <w:rPr>
                              <w:color w:val="000000"/>
                              <w:sz w:val="16"/>
                              <w:szCs w:val="27"/>
                            </w:rPr>
                            <w:br/>
                            <w:t>Kodas 110053842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589E1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0.8pt;margin-top:15.45pt;width:154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" filled="f" stroked="f">
              <v:textbox style="mso-fit-shape-to-text:t">
                <w:txbxContent>
                  <w:p w14:paraId="4465D0AE" w14:textId="77777777" w:rsidR="00E53903" w:rsidRPr="002F545C" w:rsidRDefault="00E53903" w:rsidP="002F545C">
                    <w:pPr>
                      <w:pStyle w:val="NormalWeb"/>
                      <w:rPr>
                        <w:color w:val="000000"/>
                        <w:sz w:val="16"/>
                        <w:szCs w:val="27"/>
                      </w:rPr>
                    </w:pPr>
                    <w:r w:rsidRPr="002F545C">
                      <w:rPr>
                        <w:color w:val="000000"/>
                        <w:sz w:val="16"/>
                        <w:szCs w:val="27"/>
                      </w:rPr>
                      <w:t>Duomenys kaupiami ir saugomi</w:t>
                    </w:r>
                    <w:r w:rsidRPr="002F545C">
                      <w:rPr>
                        <w:color w:val="000000"/>
                        <w:sz w:val="16"/>
                        <w:szCs w:val="27"/>
                      </w:rPr>
                      <w:br/>
                      <w:t>Juridinių asmenų registre</w:t>
                    </w:r>
                    <w:r w:rsidRPr="002F545C">
                      <w:rPr>
                        <w:color w:val="000000"/>
                        <w:sz w:val="16"/>
                        <w:szCs w:val="27"/>
                      </w:rPr>
                      <w:br/>
                      <w:t>Kodas 110053842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2F545C">
      <w:rPr>
        <w:noProof/>
        <w:color w:val="000000"/>
        <w:sz w:val="27"/>
        <w:szCs w:val="27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E4F42E4" wp14:editId="21C602CA">
              <wp:simplePos x="0" y="0"/>
              <wp:positionH relativeFrom="page">
                <wp:posOffset>990600</wp:posOffset>
              </wp:positionH>
              <wp:positionV relativeFrom="paragraph">
                <wp:posOffset>203835</wp:posOffset>
              </wp:positionV>
              <wp:extent cx="3000375" cy="68580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685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570817" w14:textId="77777777" w:rsidR="00E53903" w:rsidRPr="002F545C" w:rsidRDefault="00E53903" w:rsidP="003800A2">
                          <w:pPr>
                            <w:pStyle w:val="NormalWeb"/>
                            <w:rPr>
                              <w:color w:val="000000"/>
                              <w:sz w:val="16"/>
                              <w:szCs w:val="27"/>
                            </w:rPr>
                          </w:pPr>
                          <w:r w:rsidRPr="002F545C">
                            <w:rPr>
                              <w:color w:val="000000"/>
                              <w:sz w:val="16"/>
                              <w:szCs w:val="27"/>
                            </w:rPr>
                            <w:t xml:space="preserve">Akcinė bendrovė „Lietuvos geležinkeliai“ </w:t>
                          </w:r>
                          <w:r w:rsidRPr="002F545C">
                            <w:rPr>
                              <w:color w:val="000000"/>
                              <w:sz w:val="16"/>
                              <w:szCs w:val="27"/>
                            </w:rPr>
                            <w:br/>
                          </w:r>
                          <w:r w:rsidRPr="003800A2">
                            <w:rPr>
                              <w:color w:val="000000"/>
                              <w:sz w:val="16"/>
                              <w:szCs w:val="27"/>
                            </w:rPr>
                            <w:t>Mindaugo g. 12, LT-03603 Vilnius</w:t>
                          </w:r>
                          <w:r>
                            <w:rPr>
                              <w:color w:val="000000"/>
                              <w:sz w:val="16"/>
                              <w:szCs w:val="27"/>
                            </w:rPr>
                            <w:br/>
                          </w:r>
                          <w:r w:rsidRPr="003800A2">
                            <w:rPr>
                              <w:color w:val="000000"/>
                              <w:sz w:val="16"/>
                              <w:szCs w:val="27"/>
                            </w:rPr>
                            <w:t>Tel. (8 5) 269 2038</w:t>
                          </w:r>
                          <w:r>
                            <w:rPr>
                              <w:color w:val="000000"/>
                              <w:sz w:val="16"/>
                              <w:szCs w:val="27"/>
                            </w:rPr>
                            <w:br/>
                          </w:r>
                          <w:r w:rsidRPr="003800A2">
                            <w:rPr>
                              <w:color w:val="000000"/>
                              <w:sz w:val="16"/>
                              <w:szCs w:val="27"/>
                            </w:rPr>
                            <w:t>El. p. info@litrail.lt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4F42E4" id="_x0000_s1027" type="#_x0000_t202" style="position:absolute;margin-left:78pt;margin-top:16.05pt;width:236.25pt;height:5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" filled="f" stroked="f">
              <v:textbox>
                <w:txbxContent>
                  <w:p w14:paraId="4E570817" w14:textId="77777777" w:rsidR="00E53903" w:rsidRPr="002F545C" w:rsidRDefault="00E53903" w:rsidP="003800A2">
                    <w:pPr>
                      <w:pStyle w:val="NormalWeb"/>
                      <w:rPr>
                        <w:color w:val="000000"/>
                        <w:sz w:val="16"/>
                        <w:szCs w:val="27"/>
                      </w:rPr>
                    </w:pPr>
                    <w:r w:rsidRPr="002F545C">
                      <w:rPr>
                        <w:color w:val="000000"/>
                        <w:sz w:val="16"/>
                        <w:szCs w:val="27"/>
                      </w:rPr>
                      <w:t xml:space="preserve">Akcinė bendrovė „Lietuvos geležinkeliai“ </w:t>
                    </w:r>
                    <w:r w:rsidRPr="002F545C">
                      <w:rPr>
                        <w:color w:val="000000"/>
                        <w:sz w:val="16"/>
                        <w:szCs w:val="27"/>
                      </w:rPr>
                      <w:br/>
                    </w:r>
                    <w:r w:rsidRPr="003800A2">
                      <w:rPr>
                        <w:color w:val="000000"/>
                        <w:sz w:val="16"/>
                        <w:szCs w:val="27"/>
                      </w:rPr>
                      <w:t>Mindaugo g. 12, LT-03603 Vilnius</w:t>
                    </w:r>
                    <w:r>
                      <w:rPr>
                        <w:color w:val="000000"/>
                        <w:sz w:val="16"/>
                        <w:szCs w:val="27"/>
                      </w:rPr>
                      <w:br/>
                    </w:r>
                    <w:r w:rsidRPr="003800A2">
                      <w:rPr>
                        <w:color w:val="000000"/>
                        <w:sz w:val="16"/>
                        <w:szCs w:val="27"/>
                      </w:rPr>
                      <w:t>Tel. (8 5) 269 2038</w:t>
                    </w:r>
                    <w:r>
                      <w:rPr>
                        <w:color w:val="000000"/>
                        <w:sz w:val="16"/>
                        <w:szCs w:val="27"/>
                      </w:rPr>
                      <w:br/>
                    </w:r>
                    <w:r w:rsidRPr="003800A2">
                      <w:rPr>
                        <w:color w:val="000000"/>
                        <w:sz w:val="16"/>
                        <w:szCs w:val="27"/>
                      </w:rPr>
                      <w:t>El. p. info@litrail.lt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12928" w14:textId="77777777" w:rsidR="00D84584" w:rsidRDefault="00D84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31D18" w14:textId="77777777" w:rsidR="00901E97" w:rsidRDefault="00901E97" w:rsidP="00A443FF">
      <w:pPr>
        <w:spacing w:after="0" w:line="240" w:lineRule="auto"/>
      </w:pPr>
      <w:r>
        <w:separator/>
      </w:r>
    </w:p>
  </w:footnote>
  <w:footnote w:type="continuationSeparator" w:id="0">
    <w:p w14:paraId="2A78C5B3" w14:textId="77777777" w:rsidR="00901E97" w:rsidRDefault="00901E97" w:rsidP="00A4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F5EE7" w14:textId="77777777" w:rsidR="00D84584" w:rsidRDefault="00D845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7B827" w14:textId="12015D0F" w:rsidR="00E53903" w:rsidRDefault="0065390F" w:rsidP="0065390F">
    <w:pPr>
      <w:pStyle w:val="Header"/>
      <w:tabs>
        <w:tab w:val="clear" w:pos="4819"/>
        <w:tab w:val="clear" w:pos="9638"/>
        <w:tab w:val="left" w:pos="4560"/>
        <w:tab w:val="left" w:pos="6945"/>
      </w:tabs>
      <w:ind w:hanging="1701"/>
      <w:jc w:val="right"/>
    </w:pPr>
    <w:r>
      <w:rPr>
        <w:noProof/>
      </w:rPr>
      <w:drawing>
        <wp:inline distT="0" distB="0" distL="0" distR="0" wp14:anchorId="30DDCB0A" wp14:editId="4CF1D195">
          <wp:extent cx="8028940" cy="1320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7745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6D356" w14:textId="77777777" w:rsidR="00D84584" w:rsidRDefault="00D845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80747"/>
    <w:multiLevelType w:val="hybridMultilevel"/>
    <w:tmpl w:val="2C0E913E"/>
    <w:lvl w:ilvl="0" w:tplc="D5B2991C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07410B33"/>
    <w:multiLevelType w:val="hybridMultilevel"/>
    <w:tmpl w:val="41FCC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23FB5"/>
    <w:multiLevelType w:val="hybridMultilevel"/>
    <w:tmpl w:val="A9BC0ED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E1020"/>
    <w:multiLevelType w:val="hybridMultilevel"/>
    <w:tmpl w:val="B57A7A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AF08EE"/>
    <w:multiLevelType w:val="hybridMultilevel"/>
    <w:tmpl w:val="8E32A99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B3D0F"/>
    <w:multiLevelType w:val="hybridMultilevel"/>
    <w:tmpl w:val="AE42A5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F2EDA"/>
    <w:multiLevelType w:val="hybridMultilevel"/>
    <w:tmpl w:val="4F8AB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E07"/>
    <w:rsid w:val="00002A44"/>
    <w:rsid w:val="00022342"/>
    <w:rsid w:val="00027748"/>
    <w:rsid w:val="00027A45"/>
    <w:rsid w:val="000429B5"/>
    <w:rsid w:val="000440AF"/>
    <w:rsid w:val="0005666A"/>
    <w:rsid w:val="0006159F"/>
    <w:rsid w:val="00063213"/>
    <w:rsid w:val="00063F30"/>
    <w:rsid w:val="00067F96"/>
    <w:rsid w:val="00095715"/>
    <w:rsid w:val="000962FC"/>
    <w:rsid w:val="000B179C"/>
    <w:rsid w:val="000B5358"/>
    <w:rsid w:val="000C23F5"/>
    <w:rsid w:val="000D15F4"/>
    <w:rsid w:val="000E13E4"/>
    <w:rsid w:val="000F0AB1"/>
    <w:rsid w:val="000F40D7"/>
    <w:rsid w:val="000F7693"/>
    <w:rsid w:val="001054E4"/>
    <w:rsid w:val="0010554C"/>
    <w:rsid w:val="0012410E"/>
    <w:rsid w:val="00124D12"/>
    <w:rsid w:val="00126EB5"/>
    <w:rsid w:val="00142CC5"/>
    <w:rsid w:val="0015317C"/>
    <w:rsid w:val="00166250"/>
    <w:rsid w:val="00172B87"/>
    <w:rsid w:val="0017303B"/>
    <w:rsid w:val="00175FBE"/>
    <w:rsid w:val="0019633C"/>
    <w:rsid w:val="001E2DE1"/>
    <w:rsid w:val="00213ABC"/>
    <w:rsid w:val="00231AE7"/>
    <w:rsid w:val="00232631"/>
    <w:rsid w:val="00232A6F"/>
    <w:rsid w:val="002560BD"/>
    <w:rsid w:val="00264EA5"/>
    <w:rsid w:val="002757B3"/>
    <w:rsid w:val="00286807"/>
    <w:rsid w:val="00294381"/>
    <w:rsid w:val="00296403"/>
    <w:rsid w:val="002A3E97"/>
    <w:rsid w:val="002B1B32"/>
    <w:rsid w:val="002E01C2"/>
    <w:rsid w:val="002F545C"/>
    <w:rsid w:val="0030218C"/>
    <w:rsid w:val="00303080"/>
    <w:rsid w:val="00315B8C"/>
    <w:rsid w:val="00323E07"/>
    <w:rsid w:val="003616DC"/>
    <w:rsid w:val="003800A2"/>
    <w:rsid w:val="00383125"/>
    <w:rsid w:val="003908D6"/>
    <w:rsid w:val="00392207"/>
    <w:rsid w:val="003B3BE3"/>
    <w:rsid w:val="003B7811"/>
    <w:rsid w:val="003B7B96"/>
    <w:rsid w:val="003D0940"/>
    <w:rsid w:val="003D37A1"/>
    <w:rsid w:val="003D6095"/>
    <w:rsid w:val="003E16B2"/>
    <w:rsid w:val="003E51B6"/>
    <w:rsid w:val="00412DEA"/>
    <w:rsid w:val="00427130"/>
    <w:rsid w:val="00434AD7"/>
    <w:rsid w:val="00436894"/>
    <w:rsid w:val="00442823"/>
    <w:rsid w:val="0044687C"/>
    <w:rsid w:val="004529EA"/>
    <w:rsid w:val="00456EF6"/>
    <w:rsid w:val="00476D56"/>
    <w:rsid w:val="00477B19"/>
    <w:rsid w:val="00477DA2"/>
    <w:rsid w:val="00477F53"/>
    <w:rsid w:val="00492B68"/>
    <w:rsid w:val="004A2A3D"/>
    <w:rsid w:val="004C2598"/>
    <w:rsid w:val="004C645F"/>
    <w:rsid w:val="004E5BDE"/>
    <w:rsid w:val="004F7B10"/>
    <w:rsid w:val="005021F5"/>
    <w:rsid w:val="00526165"/>
    <w:rsid w:val="005410F3"/>
    <w:rsid w:val="0054207C"/>
    <w:rsid w:val="005421A6"/>
    <w:rsid w:val="00553CAE"/>
    <w:rsid w:val="00571593"/>
    <w:rsid w:val="00583DF0"/>
    <w:rsid w:val="00590279"/>
    <w:rsid w:val="00594166"/>
    <w:rsid w:val="00596F3C"/>
    <w:rsid w:val="005A1419"/>
    <w:rsid w:val="005A2BAD"/>
    <w:rsid w:val="005C2E16"/>
    <w:rsid w:val="005C768A"/>
    <w:rsid w:val="005D44A0"/>
    <w:rsid w:val="005E677D"/>
    <w:rsid w:val="00620F66"/>
    <w:rsid w:val="00637186"/>
    <w:rsid w:val="00647C7F"/>
    <w:rsid w:val="006527F3"/>
    <w:rsid w:val="0065390F"/>
    <w:rsid w:val="00656441"/>
    <w:rsid w:val="00683CD1"/>
    <w:rsid w:val="00684CF8"/>
    <w:rsid w:val="0069673C"/>
    <w:rsid w:val="00696F2E"/>
    <w:rsid w:val="006A6CFB"/>
    <w:rsid w:val="006B601B"/>
    <w:rsid w:val="006E68B1"/>
    <w:rsid w:val="006F6875"/>
    <w:rsid w:val="007026BF"/>
    <w:rsid w:val="00706BA9"/>
    <w:rsid w:val="007114F6"/>
    <w:rsid w:val="007223FE"/>
    <w:rsid w:val="00725E19"/>
    <w:rsid w:val="0073731F"/>
    <w:rsid w:val="007654D0"/>
    <w:rsid w:val="0077742E"/>
    <w:rsid w:val="00783549"/>
    <w:rsid w:val="007A3CB6"/>
    <w:rsid w:val="007C3DCD"/>
    <w:rsid w:val="007C740E"/>
    <w:rsid w:val="007F536F"/>
    <w:rsid w:val="00801AA6"/>
    <w:rsid w:val="0080576A"/>
    <w:rsid w:val="00806258"/>
    <w:rsid w:val="00811A64"/>
    <w:rsid w:val="00811CA5"/>
    <w:rsid w:val="00832C34"/>
    <w:rsid w:val="008867BC"/>
    <w:rsid w:val="008A52D2"/>
    <w:rsid w:val="008A7CF4"/>
    <w:rsid w:val="008B47EB"/>
    <w:rsid w:val="008D4548"/>
    <w:rsid w:val="008E3C1C"/>
    <w:rsid w:val="008E5D1A"/>
    <w:rsid w:val="008F48CE"/>
    <w:rsid w:val="00901E97"/>
    <w:rsid w:val="00904651"/>
    <w:rsid w:val="009103D3"/>
    <w:rsid w:val="009167C5"/>
    <w:rsid w:val="00916DF8"/>
    <w:rsid w:val="00927571"/>
    <w:rsid w:val="00940041"/>
    <w:rsid w:val="009465E1"/>
    <w:rsid w:val="0096193F"/>
    <w:rsid w:val="00962B93"/>
    <w:rsid w:val="0096342B"/>
    <w:rsid w:val="00965D71"/>
    <w:rsid w:val="00970FCA"/>
    <w:rsid w:val="009930AD"/>
    <w:rsid w:val="00994144"/>
    <w:rsid w:val="00994F36"/>
    <w:rsid w:val="009B770C"/>
    <w:rsid w:val="009D18B4"/>
    <w:rsid w:val="009D4142"/>
    <w:rsid w:val="009F6642"/>
    <w:rsid w:val="00A00D82"/>
    <w:rsid w:val="00A01BED"/>
    <w:rsid w:val="00A26AEE"/>
    <w:rsid w:val="00A31DC3"/>
    <w:rsid w:val="00A37993"/>
    <w:rsid w:val="00A443FF"/>
    <w:rsid w:val="00A62997"/>
    <w:rsid w:val="00A66F72"/>
    <w:rsid w:val="00A677C8"/>
    <w:rsid w:val="00A823B5"/>
    <w:rsid w:val="00A85919"/>
    <w:rsid w:val="00A87976"/>
    <w:rsid w:val="00A91176"/>
    <w:rsid w:val="00A960CE"/>
    <w:rsid w:val="00A979F1"/>
    <w:rsid w:val="00AA195E"/>
    <w:rsid w:val="00AB3B0C"/>
    <w:rsid w:val="00AD4E6E"/>
    <w:rsid w:val="00AE293F"/>
    <w:rsid w:val="00AF6D38"/>
    <w:rsid w:val="00B26FE2"/>
    <w:rsid w:val="00B33704"/>
    <w:rsid w:val="00B34EFB"/>
    <w:rsid w:val="00B7087E"/>
    <w:rsid w:val="00B73863"/>
    <w:rsid w:val="00BA15FD"/>
    <w:rsid w:val="00BA1EE4"/>
    <w:rsid w:val="00BA2E95"/>
    <w:rsid w:val="00BD77D7"/>
    <w:rsid w:val="00BD7909"/>
    <w:rsid w:val="00BE4397"/>
    <w:rsid w:val="00BE6732"/>
    <w:rsid w:val="00C0725C"/>
    <w:rsid w:val="00C07C12"/>
    <w:rsid w:val="00C11605"/>
    <w:rsid w:val="00C26EC4"/>
    <w:rsid w:val="00C319FF"/>
    <w:rsid w:val="00C33B03"/>
    <w:rsid w:val="00C40AAE"/>
    <w:rsid w:val="00C43B3E"/>
    <w:rsid w:val="00C45FF6"/>
    <w:rsid w:val="00C62454"/>
    <w:rsid w:val="00C7341C"/>
    <w:rsid w:val="00C86DBA"/>
    <w:rsid w:val="00C9381C"/>
    <w:rsid w:val="00CA10A6"/>
    <w:rsid w:val="00CB7E38"/>
    <w:rsid w:val="00CD6921"/>
    <w:rsid w:val="00CE004B"/>
    <w:rsid w:val="00CF1351"/>
    <w:rsid w:val="00CF7103"/>
    <w:rsid w:val="00D05B91"/>
    <w:rsid w:val="00D3130B"/>
    <w:rsid w:val="00D412ED"/>
    <w:rsid w:val="00D84584"/>
    <w:rsid w:val="00D85ECF"/>
    <w:rsid w:val="00DC5107"/>
    <w:rsid w:val="00DE1444"/>
    <w:rsid w:val="00DF6CF1"/>
    <w:rsid w:val="00E1192A"/>
    <w:rsid w:val="00E174CF"/>
    <w:rsid w:val="00E2284E"/>
    <w:rsid w:val="00E22A76"/>
    <w:rsid w:val="00E42F88"/>
    <w:rsid w:val="00E43560"/>
    <w:rsid w:val="00E53903"/>
    <w:rsid w:val="00E553DD"/>
    <w:rsid w:val="00E56161"/>
    <w:rsid w:val="00E60501"/>
    <w:rsid w:val="00E612CD"/>
    <w:rsid w:val="00E613E0"/>
    <w:rsid w:val="00E61404"/>
    <w:rsid w:val="00E653CA"/>
    <w:rsid w:val="00E71847"/>
    <w:rsid w:val="00E962F3"/>
    <w:rsid w:val="00EA06EA"/>
    <w:rsid w:val="00EB245F"/>
    <w:rsid w:val="00ED2286"/>
    <w:rsid w:val="00EE2EE7"/>
    <w:rsid w:val="00EF24DF"/>
    <w:rsid w:val="00EF29A7"/>
    <w:rsid w:val="00F31F2F"/>
    <w:rsid w:val="00F418CF"/>
    <w:rsid w:val="00F55F27"/>
    <w:rsid w:val="00F56403"/>
    <w:rsid w:val="00F62A82"/>
    <w:rsid w:val="00F74641"/>
    <w:rsid w:val="00FA189D"/>
    <w:rsid w:val="00FA77FD"/>
    <w:rsid w:val="00FB477D"/>
    <w:rsid w:val="00FC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A5DD14"/>
  <w15:chartTrackingRefBased/>
  <w15:docId w15:val="{B2871C1A-ABBD-47EE-B026-161190EE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3FF"/>
  </w:style>
  <w:style w:type="paragraph" w:styleId="Footer">
    <w:name w:val="footer"/>
    <w:basedOn w:val="Normal"/>
    <w:link w:val="Foot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3FF"/>
  </w:style>
  <w:style w:type="paragraph" w:styleId="BalloonText">
    <w:name w:val="Balloon Text"/>
    <w:basedOn w:val="Normal"/>
    <w:link w:val="BalloonTextChar"/>
    <w:uiPriority w:val="99"/>
    <w:semiHidden/>
    <w:unhideWhenUsed/>
    <w:rsid w:val="00D05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9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F545C"/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2F54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1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9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9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193F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6F6875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F687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6F6875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6F6875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</w:rPr>
  </w:style>
  <w:style w:type="character" w:customStyle="1" w:styleId="fontstyle51">
    <w:name w:val="fontstyle51"/>
    <w:basedOn w:val="DefaultParagraphFont"/>
    <w:rsid w:val="006F6875"/>
    <w:rPr>
      <w:rFonts w:ascii="Calibri" w:hAnsi="Calibri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61">
    <w:name w:val="fontstyle61"/>
    <w:basedOn w:val="DefaultParagraphFont"/>
    <w:rsid w:val="006F6875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60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60501"/>
    <w:rPr>
      <w:color w:val="0000FF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0C23F5"/>
  </w:style>
  <w:style w:type="paragraph" w:styleId="PlainText">
    <w:name w:val="Plain Text"/>
    <w:basedOn w:val="Normal"/>
    <w:link w:val="PlainTextChar"/>
    <w:uiPriority w:val="99"/>
    <w:unhideWhenUsed/>
    <w:rsid w:val="00FA77FD"/>
    <w:pPr>
      <w:spacing w:after="0" w:line="240" w:lineRule="auto"/>
    </w:pPr>
    <w:rPr>
      <w:rFonts w:ascii="Calibri" w:eastAsia="Calibri" w:hAnsi="Calibri" w:cs="Times New Roman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FA77FD"/>
    <w:rPr>
      <w:rFonts w:ascii="Calibri" w:eastAsia="Calibri" w:hAnsi="Calibri" w:cs="Times New Roman"/>
      <w:szCs w:val="21"/>
      <w:lang w:val="en-US"/>
    </w:rPr>
  </w:style>
  <w:style w:type="character" w:styleId="Emphasis">
    <w:name w:val="Emphasis"/>
    <w:basedOn w:val="DefaultParagraphFont"/>
    <w:uiPriority w:val="20"/>
    <w:qFormat/>
    <w:rsid w:val="00124D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560BF-482B-46EE-A364-EFE88285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Jakunskas | vipcommunications</dc:creator>
  <cp:keywords/>
  <dc:description/>
  <cp:lastModifiedBy>Živilė Navaitė</cp:lastModifiedBy>
  <cp:revision>9</cp:revision>
  <cp:lastPrinted>2018-04-13T07:25:00Z</cp:lastPrinted>
  <dcterms:created xsi:type="dcterms:W3CDTF">2020-09-02T18:39:00Z</dcterms:created>
  <dcterms:modified xsi:type="dcterms:W3CDTF">2020-09-02T18:45:00Z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2020-08-11T10:37:45Z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2652dee3-abe3-4606-97b3-44f7f921e3a6</vt:lpwstr>
  </property>
  <property fmtid="{D5CDD505-2E9C-101B-9397-08002B2CF9AE}" pid="8" name="MSIP_Label_cfcb905c-755b-4fd4-bd20-0d682d4f1d27_ContentBits">
    <vt:lpwstr>0</vt:lpwstr>
  </property>
</Properties>
</file>